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98" w:rsidRPr="009C50D7" w:rsidRDefault="00B26698" w:rsidP="00B26698">
      <w:pPr>
        <w:pStyle w:val="Nagwek4"/>
        <w:keepNext w:val="0"/>
        <w:numPr>
          <w:ilvl w:val="3"/>
          <w:numId w:val="0"/>
        </w:numPr>
        <w:tabs>
          <w:tab w:val="num" w:pos="864"/>
        </w:tabs>
        <w:spacing w:before="60"/>
        <w:ind w:left="902"/>
        <w:jc w:val="right"/>
        <w:rPr>
          <w:b w:val="0"/>
          <w:i/>
          <w:sz w:val="24"/>
          <w:szCs w:val="24"/>
        </w:rPr>
      </w:pPr>
      <w:r w:rsidRPr="009C50D7">
        <w:rPr>
          <w:b w:val="0"/>
          <w:i/>
          <w:sz w:val="24"/>
          <w:szCs w:val="24"/>
        </w:rPr>
        <w:t xml:space="preserve">Załącznik nr </w:t>
      </w:r>
      <w:r>
        <w:rPr>
          <w:b w:val="0"/>
          <w:i/>
          <w:sz w:val="24"/>
          <w:szCs w:val="24"/>
        </w:rPr>
        <w:t>4</w:t>
      </w:r>
      <w:r w:rsidRPr="009C50D7">
        <w:rPr>
          <w:b w:val="0"/>
          <w:i/>
          <w:sz w:val="24"/>
          <w:szCs w:val="24"/>
        </w:rPr>
        <w:t xml:space="preserve"> do </w:t>
      </w:r>
      <w:proofErr w:type="spellStart"/>
      <w:r w:rsidRPr="009C50D7">
        <w:rPr>
          <w:b w:val="0"/>
          <w:i/>
          <w:sz w:val="24"/>
          <w:szCs w:val="24"/>
        </w:rPr>
        <w:t>siwz</w:t>
      </w:r>
      <w:proofErr w:type="spellEnd"/>
    </w:p>
    <w:p w:rsidR="00B26698" w:rsidRPr="00B845DD" w:rsidRDefault="00B26698" w:rsidP="00B26698">
      <w:pPr>
        <w:pStyle w:val="NormalnyWeb"/>
      </w:pPr>
      <w:r w:rsidRPr="00B845DD">
        <w:pict>
          <v:roundrect id="_x0000_s1026" style="position:absolute;margin-left:-3.85pt;margin-top:2.8pt;width:158.45pt;height:57.65pt;z-index:251660288" arcsize="10923f" filled="f" strokeweight=".25pt">
            <v:textbox style="mso-next-textbox:#_x0000_s1026" inset="1pt,1pt,1pt,1pt">
              <w:txbxContent>
                <w:p w:rsidR="00B26698" w:rsidRDefault="00B26698" w:rsidP="00B26698"/>
                <w:p w:rsidR="00B26698" w:rsidRDefault="00B26698" w:rsidP="00B26698">
                  <w:pPr>
                    <w:rPr>
                      <w:sz w:val="12"/>
                    </w:rPr>
                  </w:pPr>
                </w:p>
                <w:p w:rsidR="00B26698" w:rsidRDefault="00B26698" w:rsidP="00B26698">
                  <w:pPr>
                    <w:rPr>
                      <w:sz w:val="12"/>
                    </w:rPr>
                  </w:pPr>
                </w:p>
                <w:p w:rsidR="00B26698" w:rsidRDefault="00B26698" w:rsidP="00B26698">
                  <w:pPr>
                    <w:rPr>
                      <w:sz w:val="12"/>
                    </w:rPr>
                  </w:pPr>
                </w:p>
                <w:p w:rsidR="00B26698" w:rsidRDefault="00B26698" w:rsidP="00B26698">
                  <w:pPr>
                    <w:rPr>
                      <w:sz w:val="12"/>
                    </w:rPr>
                  </w:pPr>
                </w:p>
                <w:p w:rsidR="00B26698" w:rsidRDefault="00B26698" w:rsidP="00B2669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B26698" w:rsidRDefault="00B26698" w:rsidP="00B2669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B26698" w:rsidRDefault="00B26698" w:rsidP="00B26698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</w:p>
    <w:p w:rsidR="00B26698" w:rsidRDefault="00B26698" w:rsidP="00B26698">
      <w:pPr>
        <w:pStyle w:val="Nagwek3"/>
        <w:keepNext w:val="0"/>
        <w:numPr>
          <w:ilvl w:val="2"/>
          <w:numId w:val="0"/>
        </w:numPr>
        <w:tabs>
          <w:tab w:val="left" w:pos="3852"/>
        </w:tabs>
        <w:spacing w:before="60" w:after="120"/>
        <w:ind w:left="539"/>
        <w:jc w:val="center"/>
      </w:pPr>
    </w:p>
    <w:p w:rsidR="00B26698" w:rsidRPr="00685BEC" w:rsidRDefault="00B26698" w:rsidP="00B26698">
      <w:pPr>
        <w:rPr>
          <w:lang w:eastAsia="ar-SA"/>
        </w:rPr>
      </w:pPr>
    </w:p>
    <w:p w:rsidR="00B26698" w:rsidRDefault="00B26698" w:rsidP="00B26698">
      <w:pPr>
        <w:autoSpaceDE w:val="0"/>
        <w:spacing w:before="680" w:after="580" w:line="100" w:lineRule="atLeas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WYKAZ ZREALIZOWANYCH USŁUG</w:t>
      </w:r>
    </w:p>
    <w:p w:rsidR="00B26698" w:rsidRDefault="00B26698" w:rsidP="00B2669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5BEC">
        <w:rPr>
          <w:b/>
          <w:i/>
          <w:sz w:val="22"/>
          <w:szCs w:val="22"/>
        </w:rPr>
        <w:t>Składając ofertę w trybie przetargu nieograniczonego na</w:t>
      </w:r>
      <w:r>
        <w:rPr>
          <w:b/>
          <w:sz w:val="22"/>
          <w:szCs w:val="22"/>
        </w:rPr>
        <w:t>:</w:t>
      </w:r>
      <w:r w:rsidRPr="00685BEC">
        <w:rPr>
          <w:sz w:val="22"/>
          <w:szCs w:val="22"/>
        </w:rPr>
        <w:t xml:space="preserve"> </w:t>
      </w:r>
      <w:r w:rsidRPr="00665E5E">
        <w:rPr>
          <w:rFonts w:ascii="Arial" w:hAnsi="Arial" w:cs="Arial"/>
          <w:b/>
          <w:i/>
          <w:sz w:val="22"/>
          <w:szCs w:val="22"/>
        </w:rPr>
        <w:t xml:space="preserve">,,wykonywanie kompleksowej bankowej obsługi budżetu Gminy Tomaszów </w:t>
      </w:r>
      <w:proofErr w:type="spellStart"/>
      <w:r w:rsidRPr="00665E5E">
        <w:rPr>
          <w:rFonts w:ascii="Arial" w:hAnsi="Arial" w:cs="Arial"/>
          <w:b/>
          <w:i/>
          <w:sz w:val="22"/>
          <w:szCs w:val="22"/>
        </w:rPr>
        <w:t>Maz</w:t>
      </w:r>
      <w:proofErr w:type="spellEnd"/>
      <w:r w:rsidRPr="00665E5E">
        <w:rPr>
          <w:rFonts w:ascii="Arial" w:hAnsi="Arial" w:cs="Arial"/>
          <w:b/>
          <w:i/>
          <w:sz w:val="22"/>
          <w:szCs w:val="22"/>
        </w:rPr>
        <w:t>. oraz jednostek organizacyjnych”</w:t>
      </w:r>
    </w:p>
    <w:p w:rsidR="00B26698" w:rsidRDefault="00B26698" w:rsidP="00B26698">
      <w:pPr>
        <w:pStyle w:val="Nagwek1"/>
        <w:jc w:val="both"/>
      </w:pPr>
      <w:r>
        <w:t>o</w:t>
      </w:r>
      <w:r w:rsidRPr="00BA1BA5">
        <w:t>świadczam</w:t>
      </w:r>
      <w:r>
        <w:t>(y)</w:t>
      </w:r>
      <w:r w:rsidRPr="00BA1BA5">
        <w:t>, że</w:t>
      </w:r>
      <w:r w:rsidRPr="00BA1BA5">
        <w:rPr>
          <w:b w:val="0"/>
        </w:rPr>
        <w:t xml:space="preserve"> </w:t>
      </w:r>
      <w:r>
        <w:t>wykonałem(</w:t>
      </w:r>
      <w:proofErr w:type="spellStart"/>
      <w:r>
        <w:t>liśmy</w:t>
      </w:r>
      <w:proofErr w:type="spellEnd"/>
      <w:r>
        <w:t>)  następujące usługi</w:t>
      </w:r>
    </w:p>
    <w:p w:rsidR="00B26698" w:rsidRDefault="00B26698" w:rsidP="00B26698">
      <w:pPr>
        <w:jc w:val="both"/>
        <w:rPr>
          <w:rFonts w:ascii="Arial" w:hAnsi="Arial" w:cs="Arial"/>
          <w:b/>
          <w:sz w:val="26"/>
          <w:szCs w:val="26"/>
        </w:rPr>
      </w:pPr>
    </w:p>
    <w:p w:rsidR="00B26698" w:rsidRDefault="00B26698" w:rsidP="00B26698"/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2100"/>
        <w:gridCol w:w="1120"/>
        <w:gridCol w:w="2420"/>
        <w:gridCol w:w="1240"/>
      </w:tblGrid>
      <w:tr w:rsidR="00B26698" w:rsidTr="005638E4">
        <w:tc>
          <w:tcPr>
            <w:tcW w:w="48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lp.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</w:tcPr>
          <w:p w:rsidR="00B26698" w:rsidRPr="00AF18D1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F18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Przedmiot zamówienia </w:t>
            </w:r>
          </w:p>
        </w:tc>
        <w:tc>
          <w:tcPr>
            <w:tcW w:w="112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wykonania</w:t>
            </w:r>
            <w:r w:rsidRPr="00AF18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od……….</w:t>
            </w:r>
          </w:p>
          <w:p w:rsidR="00B26698" w:rsidRPr="00AF18D1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 ………</w:t>
            </w:r>
          </w:p>
        </w:tc>
        <w:tc>
          <w:tcPr>
            <w:tcW w:w="2420" w:type="dxa"/>
          </w:tcPr>
          <w:p w:rsidR="00B26698" w:rsidRPr="00AF18D1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Odbiorca zamówienia</w:t>
            </w:r>
            <w:r w:rsidRPr="00AF18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</w:tcPr>
          <w:p w:rsidR="00B26698" w:rsidRPr="00AF18D1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F18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Wartość zamówienia brutto w zł. </w:t>
            </w:r>
          </w:p>
        </w:tc>
      </w:tr>
      <w:tr w:rsidR="00B26698" w:rsidTr="005638E4">
        <w:tc>
          <w:tcPr>
            <w:tcW w:w="48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26698" w:rsidTr="005638E4">
        <w:tc>
          <w:tcPr>
            <w:tcW w:w="48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26698" w:rsidTr="005638E4">
        <w:tc>
          <w:tcPr>
            <w:tcW w:w="48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</w:tcPr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26698" w:rsidRDefault="00B26698" w:rsidP="005638E4">
            <w:pPr>
              <w:autoSpaceDE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B26698" w:rsidRDefault="00B26698" w:rsidP="00B26698">
      <w:pPr>
        <w:widowControl/>
        <w:suppressAutoHyphens w:val="0"/>
        <w:spacing w:before="100" w:beforeAutospacing="1" w:after="100" w:afterAutospacing="1"/>
        <w:ind w:left="360"/>
        <w:rPr>
          <w:rFonts w:ascii="Arial" w:eastAsia="Arial" w:hAnsi="Arial" w:cs="Arial"/>
          <w:color w:val="000000"/>
          <w:sz w:val="16"/>
          <w:szCs w:val="16"/>
        </w:rPr>
      </w:pPr>
      <w:r w:rsidRPr="00D763B1">
        <w:rPr>
          <w:rFonts w:ascii="Arial" w:eastAsia="Arial" w:hAnsi="Arial" w:cs="Arial"/>
          <w:color w:val="000000"/>
          <w:sz w:val="16"/>
          <w:szCs w:val="16"/>
        </w:rPr>
        <w:t xml:space="preserve">UWAGA!             </w:t>
      </w:r>
    </w:p>
    <w:p w:rsidR="00B26698" w:rsidRPr="00927A3F" w:rsidRDefault="00B26698" w:rsidP="00B26698">
      <w:pPr>
        <w:widowControl/>
        <w:suppressAutoHyphens w:val="0"/>
        <w:spacing w:before="100" w:beforeAutospacing="1" w:after="100" w:afterAutospacing="1" w:line="300" w:lineRule="atLeast"/>
        <w:ind w:left="450"/>
        <w:rPr>
          <w:rFonts w:ascii="Arial" w:eastAsia="Arial" w:hAnsi="Arial" w:cs="Arial"/>
          <w:color w:val="000000"/>
          <w:sz w:val="16"/>
          <w:szCs w:val="16"/>
        </w:rPr>
      </w:pPr>
      <w:r w:rsidRPr="00927A3F">
        <w:rPr>
          <w:rFonts w:ascii="Arial" w:eastAsia="Arial" w:hAnsi="Arial" w:cs="Arial"/>
          <w:color w:val="000000"/>
          <w:sz w:val="16"/>
          <w:szCs w:val="16"/>
        </w:rPr>
        <w:t xml:space="preserve">Należy wykazać </w:t>
      </w:r>
      <w:r w:rsidRPr="00927A3F">
        <w:rPr>
          <w:rFonts w:ascii="Arial" w:hAnsi="Arial" w:cs="Arial"/>
          <w:sz w:val="16"/>
          <w:szCs w:val="16"/>
        </w:rPr>
        <w:t xml:space="preserve">wykonanie w okresie ostatnich 3 lat przed upływem terminu składania ofert, a jeżeli okres prowadzenia działalności jest krótszy – w tym okresie co najmniej 1 usługę podobną do usług objętych przedmiotem zamówienia świadczoną w okresie co najmniej jednego roku. Za usługę podobną zamawiający uzna usługę polegającą na obsłudze jednostki samorządu terytorialnego o budżecie nie mniejszym niż 20 </w:t>
      </w:r>
      <w:proofErr w:type="spellStart"/>
      <w:r w:rsidRPr="00927A3F">
        <w:rPr>
          <w:rFonts w:ascii="Arial" w:hAnsi="Arial" w:cs="Arial"/>
          <w:sz w:val="16"/>
          <w:szCs w:val="16"/>
        </w:rPr>
        <w:t>mln</w:t>
      </w:r>
      <w:proofErr w:type="spellEnd"/>
      <w:r w:rsidRPr="00927A3F">
        <w:rPr>
          <w:rFonts w:ascii="Arial" w:hAnsi="Arial" w:cs="Arial"/>
          <w:sz w:val="16"/>
          <w:szCs w:val="16"/>
        </w:rPr>
        <w:t xml:space="preserve">. zł. </w:t>
      </w:r>
      <w:r w:rsidRPr="00927A3F">
        <w:rPr>
          <w:rFonts w:ascii="Arial" w:hAnsi="Arial" w:cs="Arial"/>
          <w:bCs/>
          <w:sz w:val="16"/>
          <w:szCs w:val="16"/>
        </w:rPr>
        <w:t xml:space="preserve">                                       </w:t>
      </w:r>
    </w:p>
    <w:p w:rsidR="00B26698" w:rsidRDefault="00B26698" w:rsidP="00B26698">
      <w:pPr>
        <w:jc w:val="both"/>
        <w:rPr>
          <w:rFonts w:eastAsia="Bookman Old Style"/>
          <w:b/>
          <w:i/>
          <w:sz w:val="32"/>
          <w:szCs w:val="32"/>
        </w:rPr>
      </w:pPr>
    </w:p>
    <w:p w:rsidR="00B26698" w:rsidRDefault="00B26698" w:rsidP="00B26698">
      <w:pPr>
        <w:jc w:val="both"/>
        <w:rPr>
          <w:rFonts w:eastAsia="Bookman Old Style"/>
          <w:b/>
          <w:i/>
          <w:sz w:val="32"/>
          <w:szCs w:val="32"/>
        </w:rPr>
      </w:pPr>
    </w:p>
    <w:p w:rsidR="00B26698" w:rsidRDefault="00B26698" w:rsidP="00B26698">
      <w:pPr>
        <w:autoSpaceDE w:val="0"/>
        <w:spacing w:line="216" w:lineRule="auto"/>
        <w:ind w:left="1680" w:hanging="340"/>
        <w:rPr>
          <w:color w:val="000000"/>
          <w:sz w:val="18"/>
          <w:szCs w:val="18"/>
          <w:lang/>
        </w:rPr>
      </w:pPr>
    </w:p>
    <w:p w:rsidR="00B26698" w:rsidRDefault="00B26698" w:rsidP="00B26698">
      <w:pPr>
        <w:autoSpaceDE w:val="0"/>
        <w:spacing w:line="216" w:lineRule="auto"/>
        <w:ind w:left="340" w:hanging="34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.....................................................</w:t>
      </w:r>
      <w:r>
        <w:rPr>
          <w:color w:val="000000"/>
          <w:sz w:val="18"/>
          <w:szCs w:val="18"/>
        </w:rPr>
        <w:t xml:space="preserve"> dnia</w:t>
      </w:r>
      <w:r>
        <w:rPr>
          <w:color w:val="000000"/>
          <w:sz w:val="18"/>
          <w:szCs w:val="18"/>
          <w:lang/>
        </w:rPr>
        <w:t>.................................</w:t>
      </w:r>
    </w:p>
    <w:p w:rsidR="00B26698" w:rsidRPr="00B845DD" w:rsidRDefault="00B26698" w:rsidP="00B26698">
      <w:pPr>
        <w:ind w:left="5664" w:firstLine="708"/>
        <w:rPr>
          <w:vertAlign w:val="superscript"/>
        </w:rPr>
      </w:pPr>
      <w:r w:rsidRPr="00B845DD">
        <w:rPr>
          <w:vertAlign w:val="superscript"/>
        </w:rPr>
        <w:t>podpis osoby uprawnionej do składania</w:t>
      </w:r>
    </w:p>
    <w:p w:rsidR="00B26698" w:rsidRPr="00B845DD" w:rsidRDefault="00B26698" w:rsidP="00B26698">
      <w:pPr>
        <w:spacing w:line="360" w:lineRule="auto"/>
        <w:ind w:left="6372"/>
        <w:jc w:val="both"/>
        <w:rPr>
          <w:vertAlign w:val="superscript"/>
        </w:rPr>
      </w:pPr>
      <w:r w:rsidRPr="00B845DD">
        <w:rPr>
          <w:vertAlign w:val="superscript"/>
        </w:rPr>
        <w:t xml:space="preserve">oświadczeń woli w imieniu </w:t>
      </w:r>
      <w:r>
        <w:rPr>
          <w:vertAlign w:val="superscript"/>
        </w:rPr>
        <w:t>Wykonawcy</w:t>
      </w:r>
    </w:p>
    <w:p w:rsidR="00EA1D08" w:rsidRDefault="00EA1D08"/>
    <w:sectPr w:rsidR="00EA1D08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B26698"/>
    <w:rsid w:val="00401EAD"/>
    <w:rsid w:val="00B26698"/>
    <w:rsid w:val="00EA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6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qFormat/>
    <w:rsid w:val="00B26698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26698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26698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669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B2669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B2669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ormalnyWeb">
    <w:name w:val="Normal (Web)"/>
    <w:basedOn w:val="Normalny"/>
    <w:rsid w:val="00B26698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Company>Gmina Tomaszów Maz.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1</cp:revision>
  <dcterms:created xsi:type="dcterms:W3CDTF">2010-11-17T12:29:00Z</dcterms:created>
  <dcterms:modified xsi:type="dcterms:W3CDTF">2010-11-17T12:29:00Z</dcterms:modified>
</cp:coreProperties>
</file>